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B5" w:rsidRPr="00D85FD2" w:rsidRDefault="009443B5" w:rsidP="00944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5FD2">
        <w:rPr>
          <w:rFonts w:ascii="Times New Roman" w:eastAsia="Calibri" w:hAnsi="Times New Roman" w:cs="Times New Roman"/>
          <w:b/>
          <w:sz w:val="24"/>
          <w:szCs w:val="24"/>
        </w:rPr>
        <w:t>План мероприятий</w:t>
      </w:r>
    </w:p>
    <w:p w:rsidR="009443B5" w:rsidRPr="00D85FD2" w:rsidRDefault="009443B5" w:rsidP="00944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5FD2">
        <w:rPr>
          <w:rFonts w:ascii="Times New Roman" w:eastAsia="Calibri" w:hAnsi="Times New Roman" w:cs="Times New Roman"/>
          <w:b/>
          <w:sz w:val="24"/>
          <w:szCs w:val="24"/>
        </w:rPr>
        <w:t>Библиотеки-филиала №1</w:t>
      </w:r>
    </w:p>
    <w:p w:rsidR="009443B5" w:rsidRPr="00D85FD2" w:rsidRDefault="009443B5" w:rsidP="00944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июнь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2026</w:t>
      </w:r>
      <w:r w:rsidRPr="00D85FD2">
        <w:rPr>
          <w:rFonts w:ascii="Times New Roman" w:eastAsia="Calibri" w:hAnsi="Times New Roman" w:cs="Times New Roman"/>
          <w:b/>
          <w:sz w:val="24"/>
          <w:szCs w:val="24"/>
        </w:rPr>
        <w:t xml:space="preserve"> года. </w:t>
      </w:r>
    </w:p>
    <w:p w:rsidR="009443B5" w:rsidRPr="00D85FD2" w:rsidRDefault="009443B5" w:rsidP="00944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5FD2">
        <w:rPr>
          <w:rFonts w:ascii="Times New Roman" w:hAnsi="Times New Roman" w:cs="Times New Roman"/>
          <w:sz w:val="24"/>
          <w:szCs w:val="24"/>
        </w:rPr>
        <w:t>В программе возможны изменения и дополнения.</w:t>
      </w:r>
      <w:r w:rsidRPr="00D85F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443B5" w:rsidRPr="00D85FD2" w:rsidRDefault="009443B5" w:rsidP="00944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43B5" w:rsidRPr="00D85FD2" w:rsidRDefault="009443B5" w:rsidP="00944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43B5" w:rsidRPr="00D85FD2" w:rsidRDefault="009443B5" w:rsidP="00944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850"/>
        <w:gridCol w:w="1843"/>
        <w:gridCol w:w="1559"/>
        <w:gridCol w:w="1559"/>
        <w:gridCol w:w="850"/>
      </w:tblGrid>
      <w:tr w:rsidR="009443B5" w:rsidRPr="00D85FD2" w:rsidTr="00732C23">
        <w:trPr>
          <w:trHeight w:val="834"/>
        </w:trPr>
        <w:tc>
          <w:tcPr>
            <w:tcW w:w="709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0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Возрастная </w:t>
            </w:r>
          </w:p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843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559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Платно или бесплатно</w:t>
            </w:r>
          </w:p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(с указанием цены)</w:t>
            </w:r>
          </w:p>
        </w:tc>
        <w:tc>
          <w:tcPr>
            <w:tcW w:w="850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Участвует в программе «Пушкинская карта»</w:t>
            </w:r>
          </w:p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</w:tr>
      <w:tr w:rsidR="009443B5" w:rsidRPr="00D85FD2" w:rsidTr="00732C23">
        <w:trPr>
          <w:trHeight w:val="1461"/>
        </w:trPr>
        <w:tc>
          <w:tcPr>
            <w:tcW w:w="709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9443B5" w:rsidRPr="00D85FD2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</w:t>
            </w:r>
            <w:proofErr w:type="spellStart"/>
            <w:r w:rsidRPr="00D85FD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85FD2">
              <w:rPr>
                <w:rFonts w:ascii="Times New Roman" w:hAnsi="Times New Roman" w:cs="Times New Roman"/>
                <w:sz w:val="24"/>
                <w:szCs w:val="24"/>
              </w:rPr>
              <w:t>-экскурсия в Творческой лаборатории «МАСТЕРСКАЯ СКАЗКИ»</w:t>
            </w:r>
          </w:p>
        </w:tc>
        <w:tc>
          <w:tcPr>
            <w:tcW w:w="850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9443B5" w:rsidRPr="00D85FD2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2">
              <w:rPr>
                <w:rFonts w:ascii="Times New Roman" w:hAnsi="Times New Roman" w:cs="Times New Roman"/>
                <w:sz w:val="24"/>
                <w:szCs w:val="24"/>
              </w:rPr>
              <w:t>Ежедневно по записи, в часы работы библиотеки</w:t>
            </w:r>
          </w:p>
        </w:tc>
        <w:tc>
          <w:tcPr>
            <w:tcW w:w="1559" w:type="dxa"/>
          </w:tcPr>
          <w:p w:rsidR="009443B5" w:rsidRPr="00D85FD2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D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– 70 рублей</w:t>
            </w:r>
          </w:p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 – 100 рублей</w:t>
            </w:r>
          </w:p>
        </w:tc>
        <w:tc>
          <w:tcPr>
            <w:tcW w:w="850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F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443B5" w:rsidRPr="00D85FD2" w:rsidTr="00732C23">
        <w:trPr>
          <w:trHeight w:val="1461"/>
        </w:trPr>
        <w:tc>
          <w:tcPr>
            <w:tcW w:w="709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9443B5" w:rsidRPr="00D85FD2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«Детства счастливая пора</w:t>
            </w:r>
            <w:r w:rsidRPr="00E345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г. </w:t>
            </w:r>
          </w:p>
          <w:p w:rsidR="009443B5" w:rsidRPr="00D85FD2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9443B5" w:rsidRPr="00D85FD2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443B5" w:rsidRPr="00D85FD2" w:rsidTr="00732C23">
        <w:trPr>
          <w:trHeight w:val="1461"/>
        </w:trPr>
        <w:tc>
          <w:tcPr>
            <w:tcW w:w="709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9443B5" w:rsidRPr="00D85FD2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5">
              <w:rPr>
                <w:rFonts w:ascii="Times New Roman" w:hAnsi="Times New Roman" w:cs="Times New Roman"/>
                <w:sz w:val="24"/>
                <w:szCs w:val="24"/>
              </w:rPr>
              <w:t>Обзор книг «Лето, солнце, дружба – всё, что детям нужно!».</w:t>
            </w:r>
          </w:p>
        </w:tc>
        <w:tc>
          <w:tcPr>
            <w:tcW w:w="850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г. </w:t>
            </w:r>
          </w:p>
          <w:p w:rsidR="009443B5" w:rsidRPr="00D85FD2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443B5" w:rsidRPr="00D85FD2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443B5" w:rsidRPr="00D85FD2" w:rsidTr="00732C23">
        <w:trPr>
          <w:trHeight w:val="1461"/>
        </w:trPr>
        <w:tc>
          <w:tcPr>
            <w:tcW w:w="709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9443B5" w:rsidRPr="00696E06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5">
              <w:rPr>
                <w:rFonts w:ascii="Times New Roman" w:hAnsi="Times New Roman" w:cs="Times New Roman"/>
                <w:sz w:val="24"/>
                <w:szCs w:val="24"/>
              </w:rPr>
              <w:t>Литературный день Пушкина «Жил однажды великий поэт»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г. </w:t>
            </w:r>
          </w:p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9443B5" w:rsidRPr="003B51BB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9443B5" w:rsidRPr="003B51BB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443B5" w:rsidRPr="00D85FD2" w:rsidTr="00732C23">
        <w:trPr>
          <w:trHeight w:val="1461"/>
        </w:trPr>
        <w:tc>
          <w:tcPr>
            <w:tcW w:w="709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9443B5" w:rsidRPr="00696E06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5">
              <w:rPr>
                <w:rFonts w:ascii="Times New Roman" w:hAnsi="Times New Roman" w:cs="Times New Roman"/>
                <w:sz w:val="24"/>
                <w:szCs w:val="24"/>
              </w:rPr>
              <w:t>Громкие чтения «Памятник башкирской словесности»</w:t>
            </w:r>
            <w:r w:rsidR="001354DE">
              <w:rPr>
                <w:rFonts w:ascii="Times New Roman" w:hAnsi="Times New Roman" w:cs="Times New Roman"/>
                <w:sz w:val="24"/>
                <w:szCs w:val="24"/>
              </w:rPr>
              <w:t xml:space="preserve"> к Дню </w:t>
            </w:r>
            <w:bookmarkStart w:id="0" w:name="_GoBack"/>
            <w:bookmarkEnd w:id="0"/>
            <w:r w:rsidR="001354DE" w:rsidRPr="001354DE">
              <w:rPr>
                <w:rFonts w:ascii="Times New Roman" w:hAnsi="Times New Roman" w:cs="Times New Roman"/>
                <w:sz w:val="24"/>
                <w:szCs w:val="24"/>
              </w:rPr>
              <w:t>эпоса «Урал-батыр»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г. </w:t>
            </w:r>
          </w:p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9443B5" w:rsidRPr="003B51BB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9443B5" w:rsidRPr="003B51BB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443B5" w:rsidRPr="00D85FD2" w:rsidTr="00732C23">
        <w:trPr>
          <w:trHeight w:val="1461"/>
        </w:trPr>
        <w:tc>
          <w:tcPr>
            <w:tcW w:w="709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9443B5" w:rsidRPr="00B43AB8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5">
              <w:rPr>
                <w:rFonts w:ascii="Times New Roman" w:hAnsi="Times New Roman" w:cs="Times New Roman"/>
                <w:sz w:val="24"/>
                <w:szCs w:val="24"/>
              </w:rPr>
              <w:t>Презентация книжной выставки «Сказки народов мира» к Международному Дню сказок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9443B5" w:rsidRPr="00C35E63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  <w:r w:rsidRPr="00C35E63">
              <w:rPr>
                <w:rFonts w:ascii="Times New Roman" w:hAnsi="Times New Roman" w:cs="Times New Roman"/>
                <w:sz w:val="24"/>
                <w:szCs w:val="24"/>
              </w:rPr>
              <w:t xml:space="preserve">.26 г. </w:t>
            </w:r>
          </w:p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C35E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443B5" w:rsidRPr="003B51BB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6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9443B5" w:rsidRPr="003B51BB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6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3B5" w:rsidRPr="00D85FD2" w:rsidTr="00732C23">
        <w:trPr>
          <w:trHeight w:val="1040"/>
        </w:trPr>
        <w:tc>
          <w:tcPr>
            <w:tcW w:w="709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</w:tcPr>
          <w:p w:rsidR="009443B5" w:rsidRPr="00D85FD2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3B5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443B5">
              <w:rPr>
                <w:rFonts w:ascii="Times New Roman" w:hAnsi="Times New Roman" w:cs="Times New Roman"/>
                <w:sz w:val="24"/>
                <w:szCs w:val="24"/>
              </w:rPr>
              <w:t xml:space="preserve"> «Россия: история и символы»</w:t>
            </w:r>
          </w:p>
        </w:tc>
        <w:tc>
          <w:tcPr>
            <w:tcW w:w="850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9443B5" w:rsidRPr="00CA74BE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Pr="00CA74B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:rsidR="009443B5" w:rsidRPr="00D85FD2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A74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443B5" w:rsidRPr="00D85FD2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9D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9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443B5" w:rsidRPr="00D85FD2" w:rsidTr="00732C23">
        <w:trPr>
          <w:trHeight w:val="834"/>
        </w:trPr>
        <w:tc>
          <w:tcPr>
            <w:tcW w:w="709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9443B5" w:rsidRPr="003A319D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5">
              <w:rPr>
                <w:rFonts w:ascii="Times New Roman" w:hAnsi="Times New Roman" w:cs="Times New Roman"/>
                <w:sz w:val="24"/>
                <w:szCs w:val="24"/>
              </w:rPr>
              <w:t>Беседа «Россия сегодня: традиции, люди, достижения»</w:t>
            </w:r>
          </w:p>
        </w:tc>
        <w:tc>
          <w:tcPr>
            <w:tcW w:w="850" w:type="dxa"/>
          </w:tcPr>
          <w:p w:rsidR="009443B5" w:rsidRPr="00D85FD2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9443B5" w:rsidRPr="00CA74BE" w:rsidRDefault="009443B5" w:rsidP="0073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Pr="00CA74B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A74B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9443B5" w:rsidRPr="003A319D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D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9443B5" w:rsidRPr="003A319D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9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443B5" w:rsidRPr="00D85FD2" w:rsidTr="00732C23">
        <w:trPr>
          <w:trHeight w:val="834"/>
        </w:trPr>
        <w:tc>
          <w:tcPr>
            <w:tcW w:w="709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5">
              <w:rPr>
                <w:rFonts w:ascii="Times New Roman" w:hAnsi="Times New Roman" w:cs="Times New Roman"/>
                <w:sz w:val="24"/>
                <w:szCs w:val="24"/>
              </w:rPr>
              <w:t>Мастер-класс «Русская матрешка»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9443B5" w:rsidRDefault="009443B5" w:rsidP="0073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Pr="009439C8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:rsidR="009443B5" w:rsidRPr="00CA74BE" w:rsidRDefault="009443B5" w:rsidP="0073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443B5" w:rsidRPr="008509DB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A1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9443B5" w:rsidRPr="003A319D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1F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443B5" w:rsidRPr="00D85FD2" w:rsidTr="00732C23">
        <w:trPr>
          <w:trHeight w:val="834"/>
        </w:trPr>
        <w:tc>
          <w:tcPr>
            <w:tcW w:w="709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9443B5" w:rsidRPr="00396861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5">
              <w:rPr>
                <w:rFonts w:ascii="Times New Roman" w:hAnsi="Times New Roman" w:cs="Times New Roman"/>
                <w:sz w:val="24"/>
                <w:szCs w:val="24"/>
              </w:rPr>
              <w:t>Литературный час «Волшебный мир Александра Волкова»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9443B5" w:rsidRPr="009439C8" w:rsidRDefault="009443B5" w:rsidP="0073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559" w:type="dxa"/>
          </w:tcPr>
          <w:p w:rsidR="009443B5" w:rsidRPr="00396861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CF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9443B5" w:rsidRPr="00396861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CFF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</w:t>
            </w:r>
          </w:p>
        </w:tc>
      </w:tr>
      <w:tr w:rsidR="009443B5" w:rsidRPr="00D85FD2" w:rsidTr="00732C23">
        <w:trPr>
          <w:trHeight w:val="834"/>
        </w:trPr>
        <w:tc>
          <w:tcPr>
            <w:tcW w:w="709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9443B5" w:rsidRPr="009439C8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5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«Путешествие в изумрудный город».  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9443B5" w:rsidRPr="009439C8" w:rsidRDefault="009443B5" w:rsidP="0073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Pr="009439C8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:rsidR="009443B5" w:rsidRPr="009439C8" w:rsidRDefault="009443B5" w:rsidP="0073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9439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443B5" w:rsidRPr="009439C8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C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9443B5" w:rsidRPr="009439C8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C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</w:t>
            </w:r>
          </w:p>
        </w:tc>
      </w:tr>
      <w:tr w:rsidR="009443B5" w:rsidRPr="00D85FD2" w:rsidTr="00732C23">
        <w:trPr>
          <w:trHeight w:val="834"/>
        </w:trPr>
        <w:tc>
          <w:tcPr>
            <w:tcW w:w="709" w:type="dxa"/>
          </w:tcPr>
          <w:p w:rsidR="009443B5" w:rsidRDefault="00B674D3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9443B5" w:rsidRP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5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«Чтоб не забылась та война»</w:t>
            </w:r>
          </w:p>
        </w:tc>
        <w:tc>
          <w:tcPr>
            <w:tcW w:w="850" w:type="dxa"/>
          </w:tcPr>
          <w:p w:rsidR="009443B5" w:rsidRDefault="00B674D3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3" w:type="dxa"/>
          </w:tcPr>
          <w:p w:rsidR="001354DE" w:rsidRPr="001354DE" w:rsidRDefault="001354DE" w:rsidP="0013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354DE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</w:p>
          <w:p w:rsidR="009443B5" w:rsidRDefault="001354DE" w:rsidP="0013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1354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443B5" w:rsidRPr="009439C8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9443B5" w:rsidRPr="009439C8" w:rsidRDefault="009443B5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</w:tcPr>
          <w:p w:rsidR="009443B5" w:rsidRDefault="009443B5" w:rsidP="00732C2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</w:t>
            </w:r>
          </w:p>
        </w:tc>
      </w:tr>
      <w:tr w:rsidR="00B674D3" w:rsidRPr="00D85FD2" w:rsidTr="00732C23">
        <w:trPr>
          <w:trHeight w:val="834"/>
        </w:trPr>
        <w:tc>
          <w:tcPr>
            <w:tcW w:w="709" w:type="dxa"/>
          </w:tcPr>
          <w:p w:rsidR="00B674D3" w:rsidRDefault="001354DE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B674D3" w:rsidRPr="009443B5" w:rsidRDefault="00B674D3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4D3">
              <w:rPr>
                <w:rFonts w:ascii="Times New Roman" w:hAnsi="Times New Roman" w:cs="Times New Roman"/>
                <w:sz w:val="24"/>
                <w:szCs w:val="24"/>
              </w:rPr>
              <w:t>Обзор детских книг о войне «Читаем о подвиге: книга за книгой»</w:t>
            </w:r>
          </w:p>
        </w:tc>
        <w:tc>
          <w:tcPr>
            <w:tcW w:w="850" w:type="dxa"/>
          </w:tcPr>
          <w:p w:rsidR="00B674D3" w:rsidRDefault="007F29BA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1354DE" w:rsidRPr="001354DE" w:rsidRDefault="001354DE" w:rsidP="0013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354DE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</w:p>
          <w:p w:rsidR="00B674D3" w:rsidRDefault="001354DE" w:rsidP="0013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1354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674D3" w:rsidRPr="009443B5" w:rsidRDefault="007F29BA" w:rsidP="00732C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B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  <w:tc>
          <w:tcPr>
            <w:tcW w:w="1559" w:type="dxa"/>
          </w:tcPr>
          <w:p w:rsidR="00B674D3" w:rsidRPr="009443B5" w:rsidRDefault="007F29BA" w:rsidP="00732C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9B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</w:tcPr>
          <w:p w:rsidR="00B674D3" w:rsidRDefault="007F29BA" w:rsidP="00732C2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-</w:t>
            </w:r>
          </w:p>
        </w:tc>
      </w:tr>
    </w:tbl>
    <w:p w:rsidR="009443B5" w:rsidRPr="00D85FD2" w:rsidRDefault="009443B5" w:rsidP="00944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3B5" w:rsidRPr="00D85FD2" w:rsidRDefault="009443B5" w:rsidP="009443B5">
      <w:pPr>
        <w:spacing w:after="200" w:line="276" w:lineRule="auto"/>
      </w:pPr>
    </w:p>
    <w:p w:rsidR="009443B5" w:rsidRDefault="009443B5" w:rsidP="009443B5"/>
    <w:p w:rsidR="009443B5" w:rsidRDefault="009443B5" w:rsidP="009443B5"/>
    <w:p w:rsidR="009443B5" w:rsidRDefault="009443B5" w:rsidP="009443B5"/>
    <w:p w:rsidR="009443B5" w:rsidRDefault="009443B5" w:rsidP="009443B5"/>
    <w:p w:rsidR="009443B5" w:rsidRDefault="009443B5" w:rsidP="009443B5"/>
    <w:p w:rsidR="009443B5" w:rsidRDefault="009443B5" w:rsidP="009443B5"/>
    <w:p w:rsidR="009443B5" w:rsidRDefault="009443B5" w:rsidP="009443B5"/>
    <w:p w:rsidR="009443B5" w:rsidRDefault="009443B5" w:rsidP="009443B5"/>
    <w:p w:rsidR="007C63EE" w:rsidRDefault="007C63EE"/>
    <w:sectPr w:rsidR="007C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93"/>
    <w:rsid w:val="001354DE"/>
    <w:rsid w:val="007C63EE"/>
    <w:rsid w:val="007F29BA"/>
    <w:rsid w:val="009443B5"/>
    <w:rsid w:val="00AD2793"/>
    <w:rsid w:val="00B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4536"/>
  <w15:chartTrackingRefBased/>
  <w15:docId w15:val="{7B9E557C-AD21-4240-92E5-24AF1E03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2</cp:revision>
  <dcterms:created xsi:type="dcterms:W3CDTF">2026-06-01T05:34:00Z</dcterms:created>
  <dcterms:modified xsi:type="dcterms:W3CDTF">2026-06-01T08:35:00Z</dcterms:modified>
</cp:coreProperties>
</file>